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北京建筑大学庆祝新中国成立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75周年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师生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摄影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展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征集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通知</w:t>
      </w:r>
    </w:p>
    <w:p>
      <w:pPr>
        <w:ind w:firstLine="480" w:firstLineChars="200"/>
        <w:jc w:val="center"/>
        <w:rPr>
          <w:rFonts w:ascii="宋体" w:hAnsi="宋体" w:eastAsia="宋体" w:cs="仿宋"/>
          <w:sz w:val="24"/>
          <w:szCs w:val="24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一、作品主题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围绕“壮丽</w:t>
      </w:r>
      <w:r>
        <w:rPr>
          <w:rFonts w:ascii="仿宋_GB2312" w:hAnsi="仿宋_GB2312" w:eastAsia="仿宋_GB2312" w:cs="仿宋_GB2312"/>
          <w:sz w:val="28"/>
          <w:szCs w:val="28"/>
        </w:rPr>
        <w:t>75年，光影记忆”主题展开创作，作品应展现祖国的辉煌成就与人民的幸福生活，让我们透过镜头，探寻祖国的发展脉络，用摄影作品记录下每一个感人的画面，诠释你心中的祖国，共同分享这份对国家的深情厚谊！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二、征稿对象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全体在职教职工、学生和离退休教职工。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三、征稿时间安排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1.作品征集期（即日起—2024年6月30日）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2.作品评选期（2024年7月1日—9月初）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3.展览布置期（2024年7月—8月）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4.作品展览期（2024年9月—10月）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四、作品要求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1.彩色、黑白均可，主题鲜明，数码、胶片不限，谢绝提供电脑创意和改变原始影像的作品（照片仅可做亮度、对比度、色彩饱和度的适度调整，不得做合成、添加、大幅度改变色彩等技术处理）。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2.提交照片的电子文件，存储要求统一为的JPG格式，照片像素不低于1600*1200，单幅作品的不低于3M。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3.每件作品均应附100字以内文字说明，注明所在单位、部门（或班级）、姓名、联系方式。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五、作品收集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1.凡投稿作者均需填写《北京建筑大学庆祝</w:t>
      </w:r>
      <w:r>
        <w:rPr>
          <w:rFonts w:hint="eastAsia" w:ascii="仿宋_GB2312" w:hAnsi="仿宋_GB2312" w:eastAsia="仿宋_GB2312" w:cs="仿宋_GB2312"/>
          <w:sz w:val="28"/>
          <w:szCs w:val="28"/>
        </w:rPr>
        <w:t>新中国成立</w:t>
      </w:r>
      <w:r>
        <w:rPr>
          <w:rFonts w:ascii="仿宋_GB2312" w:hAnsi="仿宋_GB2312" w:eastAsia="仿宋_GB2312" w:cs="仿宋_GB2312"/>
          <w:sz w:val="28"/>
          <w:szCs w:val="28"/>
        </w:rPr>
        <w:t xml:space="preserve"> 75 周年</w:t>
      </w:r>
      <w:r>
        <w:rPr>
          <w:rFonts w:hint="eastAsia" w:ascii="仿宋_GB2312" w:hAnsi="仿宋_GB2312" w:eastAsia="仿宋_GB2312" w:cs="仿宋_GB2312"/>
          <w:sz w:val="28"/>
          <w:szCs w:val="28"/>
        </w:rPr>
        <w:t>师生</w:t>
      </w:r>
      <w:r>
        <w:rPr>
          <w:rFonts w:ascii="仿宋_GB2312" w:hAnsi="仿宋_GB2312" w:eastAsia="仿宋_GB2312" w:cs="仿宋_GB2312"/>
          <w:sz w:val="28"/>
          <w:szCs w:val="28"/>
        </w:rPr>
        <w:t>摄影</w:t>
      </w:r>
      <w:r>
        <w:rPr>
          <w:rFonts w:hint="eastAsia" w:ascii="仿宋_GB2312" w:hAnsi="仿宋_GB2312" w:eastAsia="仿宋_GB2312" w:cs="仿宋_GB2312"/>
          <w:sz w:val="28"/>
          <w:szCs w:val="28"/>
        </w:rPr>
        <w:t>展</w:t>
      </w:r>
      <w:r>
        <w:rPr>
          <w:rFonts w:ascii="仿宋_GB2312" w:hAnsi="仿宋_GB2312" w:eastAsia="仿宋_GB2312" w:cs="仿宋_GB2312"/>
          <w:sz w:val="28"/>
          <w:szCs w:val="28"/>
        </w:rPr>
        <w:t>作品</w:t>
      </w:r>
      <w:r>
        <w:rPr>
          <w:rFonts w:hint="eastAsia" w:ascii="仿宋_GB2312" w:hAnsi="仿宋_GB2312" w:eastAsia="仿宋_GB2312" w:cs="仿宋_GB2312"/>
          <w:sz w:val="28"/>
          <w:szCs w:val="28"/>
        </w:rPr>
        <w:t>登记表</w:t>
      </w:r>
      <w:r>
        <w:rPr>
          <w:rFonts w:ascii="仿宋_GB2312" w:hAnsi="仿宋_GB2312" w:eastAsia="仿宋_GB2312" w:cs="仿宋_GB2312"/>
          <w:sz w:val="28"/>
          <w:szCs w:val="28"/>
        </w:rPr>
        <w:t>》（附件1）。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2.作者投稿请按身份分别投送：学生作品投送校团委，在职教职工作品投送</w:t>
      </w:r>
      <w:r>
        <w:rPr>
          <w:rFonts w:hint="eastAsia" w:ascii="仿宋_GB2312" w:hAnsi="仿宋_GB2312" w:eastAsia="仿宋_GB2312" w:cs="仿宋_GB2312"/>
          <w:sz w:val="28"/>
          <w:szCs w:val="28"/>
        </w:rPr>
        <w:t>校</w:t>
      </w:r>
      <w:r>
        <w:rPr>
          <w:rFonts w:ascii="仿宋_GB2312" w:hAnsi="仿宋_GB2312" w:eastAsia="仿宋_GB2312" w:cs="仿宋_GB2312"/>
          <w:sz w:val="28"/>
          <w:szCs w:val="28"/>
        </w:rPr>
        <w:t>工会，离退休教职工作品投送离退休办公室，各单位收齐筛选后统一于7月1日前将入展作品交</w:t>
      </w:r>
      <w:r>
        <w:rPr>
          <w:rFonts w:hint="eastAsia" w:ascii="仿宋_GB2312" w:hAnsi="仿宋_GB2312" w:eastAsia="仿宋_GB2312" w:cs="仿宋_GB2312"/>
          <w:sz w:val="28"/>
          <w:szCs w:val="28"/>
        </w:rPr>
        <w:t>至</w:t>
      </w:r>
      <w:r>
        <w:rPr>
          <w:rFonts w:ascii="仿宋_GB2312" w:hAnsi="仿宋_GB2312" w:eastAsia="仿宋_GB2312" w:cs="仿宋_GB2312"/>
          <w:sz w:val="28"/>
          <w:szCs w:val="28"/>
        </w:rPr>
        <w:t>文化发展研究院。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每位</w:t>
      </w:r>
      <w:r>
        <w:rPr>
          <w:rFonts w:ascii="仿宋_GB2312" w:hAnsi="仿宋_GB2312" w:eastAsia="仿宋_GB2312" w:cs="仿宋_GB2312"/>
          <w:sz w:val="28"/>
          <w:szCs w:val="28"/>
        </w:rPr>
        <w:t>投稿者最多可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</w:t>
      </w:r>
      <w:r>
        <w:rPr>
          <w:rFonts w:ascii="仿宋_GB2312" w:hAnsi="仿宋_GB2312" w:eastAsia="仿宋_GB2312" w:cs="仿宋_GB2312"/>
          <w:sz w:val="28"/>
          <w:szCs w:val="28"/>
        </w:rPr>
        <w:t>3幅作品，原则上择优选出1</w:t>
      </w:r>
      <w:r>
        <w:rPr>
          <w:rFonts w:hint="eastAsia" w:ascii="仿宋_GB2312" w:hAnsi="仿宋_GB2312" w:eastAsia="仿宋_GB2312" w:cs="仿宋_GB2312"/>
          <w:sz w:val="28"/>
          <w:szCs w:val="28"/>
        </w:rPr>
        <w:t>幅</w:t>
      </w:r>
      <w:r>
        <w:rPr>
          <w:rFonts w:ascii="仿宋_GB2312" w:hAnsi="仿宋_GB2312" w:eastAsia="仿宋_GB2312" w:cs="仿宋_GB2312"/>
          <w:sz w:val="28"/>
          <w:szCs w:val="28"/>
        </w:rPr>
        <w:t>展出。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六、其它事项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1.所有来</w:t>
      </w:r>
      <w:r>
        <w:rPr>
          <w:rFonts w:hint="eastAsia" w:ascii="仿宋_GB2312" w:hAnsi="仿宋_GB2312" w:eastAsia="仿宋_GB2312" w:cs="仿宋_GB2312"/>
          <w:sz w:val="28"/>
          <w:szCs w:val="28"/>
        </w:rPr>
        <w:t>稿</w:t>
      </w:r>
      <w:r>
        <w:rPr>
          <w:rFonts w:ascii="仿宋_GB2312" w:hAnsi="仿宋_GB2312" w:eastAsia="仿宋_GB2312" w:cs="仿宋_GB2312"/>
          <w:sz w:val="28"/>
          <w:szCs w:val="28"/>
        </w:rPr>
        <w:t>应符合征稿要求，否则不予评审。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2.主办方对所有作品享有用于非营利性的展览、展示、网站宣传、出版的处置权。</w:t>
      </w:r>
      <w:r>
        <w:rPr>
          <w:rFonts w:hint="eastAsia" w:ascii="仿宋_GB2312" w:hAnsi="仿宋_GB2312" w:eastAsia="仿宋_GB2312" w:cs="仿宋_GB2312"/>
          <w:sz w:val="28"/>
          <w:szCs w:val="28"/>
        </w:rPr>
        <w:t>优秀作品将参加“北京建筑大学庆祝新中国成立7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周年师生摄影作品展”。展览不涉及商业广告或促销，参赛者不得将作品用于任何商业盈利活动。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主办方不对参赛作品中可能出现的肖像权侵权行为负责，责任由参赛者自负，主办方保留对涉嫌侵权作品进行处理的权利。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校团委：高昊</w:t>
      </w:r>
      <w:r>
        <w:rPr>
          <w:rFonts w:ascii="仿宋_GB2312" w:hAnsi="仿宋_GB2312" w:eastAsia="仿宋_GB2312" w:cs="仿宋_GB2312"/>
          <w:sz w:val="28"/>
          <w:szCs w:val="28"/>
        </w:rPr>
        <w:t xml:space="preserve"> 13701079147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</w:rPr>
        <w:t>tuanzongzhi</w:t>
      </w:r>
      <w:r>
        <w:rPr>
          <w:rFonts w:ascii="仿宋_GB2312" w:hAnsi="仿宋_GB2312" w:eastAsia="仿宋_GB2312" w:cs="仿宋_GB2312"/>
          <w:sz w:val="28"/>
          <w:szCs w:val="28"/>
        </w:rPr>
        <w:t>@bucea.edu.cn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校工会：王培（摄影协会负责人）</w:t>
      </w:r>
      <w:r>
        <w:rPr>
          <w:rFonts w:ascii="仿宋_GB2312" w:hAnsi="仿宋_GB2312" w:eastAsia="仿宋_GB2312" w:cs="仿宋_GB2312"/>
          <w:sz w:val="28"/>
          <w:szCs w:val="28"/>
        </w:rPr>
        <w:t>13611051188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邮箱：wangpei@bucea.edu.cn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离退办：袁飞亚</w:t>
      </w:r>
      <w:r>
        <w:rPr>
          <w:rFonts w:ascii="仿宋_GB2312" w:hAnsi="仿宋_GB2312" w:eastAsia="仿宋_GB2312" w:cs="仿宋_GB2312"/>
          <w:sz w:val="28"/>
          <w:szCs w:val="28"/>
        </w:rPr>
        <w:t>18810096766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邮箱：</w:t>
      </w:r>
      <w:r>
        <w:fldChar w:fldCharType="begin"/>
      </w:r>
      <w:r>
        <w:instrText xml:space="preserve"> HYPERLINK "mailto:ltb@bucea.edu.cn"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sz w:val="28"/>
          <w:szCs w:val="28"/>
        </w:rPr>
        <w:t>ltb@bucea.edu.cn</w:t>
      </w:r>
      <w:r>
        <w:rPr>
          <w:rStyle w:val="7"/>
          <w:rFonts w:ascii="仿宋_GB2312" w:hAnsi="仿宋_GB2312" w:eastAsia="仿宋_GB2312" w:cs="仿宋_GB2312"/>
          <w:sz w:val="28"/>
          <w:szCs w:val="28"/>
        </w:rPr>
        <w:fldChar w:fldCharType="end"/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ascii="仿宋_GB2312" w:hAnsi="仿宋_GB2312" w:eastAsia="仿宋_GB2312" w:cs="仿宋_GB2312"/>
          <w:sz w:val="24"/>
          <w:szCs w:val="24"/>
        </w:rPr>
        <w:t>1：北京建筑大学庆祝新中国成立75周年</w:t>
      </w:r>
      <w:r>
        <w:rPr>
          <w:rFonts w:hint="eastAsia" w:ascii="仿宋_GB2312" w:hAnsi="仿宋_GB2312" w:eastAsia="仿宋_GB2312" w:cs="仿宋_GB2312"/>
          <w:sz w:val="24"/>
          <w:szCs w:val="24"/>
        </w:rPr>
        <w:t>师生</w:t>
      </w:r>
      <w:r>
        <w:rPr>
          <w:rFonts w:ascii="仿宋_GB2312" w:hAnsi="仿宋_GB2312" w:eastAsia="仿宋_GB2312" w:cs="仿宋_GB2312"/>
          <w:sz w:val="24"/>
          <w:szCs w:val="24"/>
        </w:rPr>
        <w:t>摄影</w:t>
      </w:r>
      <w:r>
        <w:rPr>
          <w:rFonts w:hint="eastAsia" w:ascii="仿宋_GB2312" w:hAnsi="仿宋_GB2312" w:eastAsia="仿宋_GB2312" w:cs="仿宋_GB2312"/>
          <w:sz w:val="24"/>
          <w:szCs w:val="24"/>
        </w:rPr>
        <w:t>展</w:t>
      </w:r>
      <w:r>
        <w:rPr>
          <w:rFonts w:ascii="仿宋_GB2312" w:hAnsi="仿宋_GB2312" w:eastAsia="仿宋_GB2312" w:cs="仿宋_GB2312"/>
          <w:sz w:val="24"/>
          <w:szCs w:val="24"/>
        </w:rPr>
        <w:t>作品</w:t>
      </w:r>
      <w:r>
        <w:rPr>
          <w:rFonts w:hint="eastAsia" w:ascii="仿宋_GB2312" w:hAnsi="仿宋_GB2312" w:eastAsia="仿宋_GB2312" w:cs="仿宋_GB2312"/>
          <w:sz w:val="24"/>
          <w:szCs w:val="2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文化发展研究院、校工会、校团委、离退休工作处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ascii="仿宋_GB2312" w:hAnsi="仿宋_GB2312" w:eastAsia="仿宋_GB2312" w:cs="仿宋_GB2312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p>
      <w:pPr>
        <w:ind w:right="561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附件1</w:t>
      </w:r>
    </w:p>
    <w:p>
      <w:pPr>
        <w:ind w:right="561"/>
        <w:rPr>
          <w:rFonts w:ascii="宋体" w:hAnsi="宋体" w:eastAsia="宋体" w:cs="仿宋"/>
          <w:sz w:val="24"/>
          <w:szCs w:val="24"/>
        </w:rPr>
      </w:pPr>
    </w:p>
    <w:p>
      <w:pPr>
        <w:jc w:val="center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北京建筑大学</w:t>
      </w:r>
      <w:r>
        <w:rPr>
          <w:rFonts w:ascii="宋体" w:hAnsi="宋体" w:eastAsia="宋体" w:cs="仿宋"/>
          <w:sz w:val="24"/>
          <w:szCs w:val="24"/>
        </w:rPr>
        <w:t>庆祝</w:t>
      </w:r>
      <w:r>
        <w:rPr>
          <w:rFonts w:hint="eastAsia" w:ascii="宋体" w:hAnsi="宋体" w:eastAsia="宋体" w:cs="仿宋"/>
          <w:sz w:val="24"/>
          <w:szCs w:val="24"/>
        </w:rPr>
        <w:t>新中国成立</w:t>
      </w:r>
      <w:r>
        <w:rPr>
          <w:rFonts w:ascii="宋体" w:hAnsi="宋体" w:eastAsia="宋体" w:cs="仿宋"/>
          <w:sz w:val="24"/>
          <w:szCs w:val="24"/>
        </w:rPr>
        <w:t xml:space="preserve"> 75 周年</w:t>
      </w:r>
      <w:r>
        <w:rPr>
          <w:rFonts w:hint="eastAsia" w:ascii="宋体" w:hAnsi="宋体" w:eastAsia="宋体" w:cs="仿宋"/>
          <w:sz w:val="24"/>
          <w:szCs w:val="24"/>
        </w:rPr>
        <w:t>师生摄影展作品登记表</w:t>
      </w:r>
    </w:p>
    <w:p>
      <w:pPr>
        <w:ind w:right="561"/>
        <w:rPr>
          <w:rFonts w:ascii="宋体" w:hAnsi="宋体" w:eastAsia="宋体" w:cs="仿宋"/>
          <w:sz w:val="24"/>
          <w:szCs w:val="24"/>
        </w:rPr>
      </w:pPr>
    </w:p>
    <w:tbl>
      <w:tblPr>
        <w:tblStyle w:val="4"/>
        <w:tblW w:w="79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1"/>
        <w:gridCol w:w="1681"/>
        <w:gridCol w:w="992"/>
        <w:gridCol w:w="1560"/>
        <w:gridCol w:w="850"/>
        <w:gridCol w:w="15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作者姓名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right="-13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3" w:rightChars="-3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或</w:t>
            </w:r>
          </w:p>
          <w:p>
            <w:pPr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在校学习</w:t>
            </w:r>
          </w:p>
          <w:p>
            <w:pPr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班级</w:t>
            </w:r>
          </w:p>
        </w:tc>
        <w:tc>
          <w:tcPr>
            <w:tcW w:w="4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作者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3" w:rightChars="-30"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 学生     </w:t>
            </w: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 在职教工 </w:t>
            </w: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 退休教工 </w:t>
            </w: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电子邮箱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联系电话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1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作品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作品数量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投稿时间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ascii="宋体" w:hAnsi="宋体" w:eastAsia="宋体" w:cs="宋体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Cs w:val="21"/>
              </w:rPr>
              <w:t>年     月     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其他需要说明情况（选填）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9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作品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简介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right="477"/>
        <w:jc w:val="left"/>
        <w:rPr>
          <w:rFonts w:ascii="宋体" w:hAnsi="宋体" w:eastAsia="宋体" w:cs="仿宋"/>
          <w:color w:val="000000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 xml:space="preserve">  注：</w:t>
      </w:r>
      <w:r>
        <w:rPr>
          <w:rFonts w:hint="eastAsia" w:ascii="宋体" w:hAnsi="宋体" w:eastAsia="宋体" w:cs="仿宋"/>
          <w:color w:val="000000"/>
          <w:spacing w:val="-2"/>
          <w:szCs w:val="21"/>
        </w:rPr>
        <w:t>本表复印有效</w:t>
      </w:r>
      <w:r>
        <w:rPr>
          <w:rFonts w:hint="eastAsia" w:ascii="宋体" w:hAnsi="宋体" w:eastAsia="宋体" w:cs="仿宋"/>
          <w:color w:val="000000"/>
          <w:szCs w:val="21"/>
        </w:rPr>
        <w:t>。</w:t>
      </w: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MWYwNzhjMzNiYjU0MjE4NDdkMGQzNzhiNDM0NWMifQ=="/>
  </w:docVars>
  <w:rsids>
    <w:rsidRoot w:val="00100806"/>
    <w:rsid w:val="0003791E"/>
    <w:rsid w:val="000F01A4"/>
    <w:rsid w:val="00100806"/>
    <w:rsid w:val="001416C2"/>
    <w:rsid w:val="00195A20"/>
    <w:rsid w:val="002900C9"/>
    <w:rsid w:val="00292A62"/>
    <w:rsid w:val="00374143"/>
    <w:rsid w:val="003C7B80"/>
    <w:rsid w:val="004353DF"/>
    <w:rsid w:val="004A4989"/>
    <w:rsid w:val="005B3901"/>
    <w:rsid w:val="006161FD"/>
    <w:rsid w:val="00632287"/>
    <w:rsid w:val="00667FE9"/>
    <w:rsid w:val="00730F09"/>
    <w:rsid w:val="00774C2D"/>
    <w:rsid w:val="00795890"/>
    <w:rsid w:val="0080468C"/>
    <w:rsid w:val="008F11F5"/>
    <w:rsid w:val="009001A1"/>
    <w:rsid w:val="00924DBF"/>
    <w:rsid w:val="009B3843"/>
    <w:rsid w:val="00BA2E10"/>
    <w:rsid w:val="00DF043A"/>
    <w:rsid w:val="00E63F64"/>
    <w:rsid w:val="00E772D9"/>
    <w:rsid w:val="00E777DD"/>
    <w:rsid w:val="0FF3270B"/>
    <w:rsid w:val="5E7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1084</Characters>
  <Lines>9</Lines>
  <Paragraphs>2</Paragraphs>
  <TotalTime>4</TotalTime>
  <ScaleCrop>false</ScaleCrop>
  <LinksUpToDate>false</LinksUpToDate>
  <CharactersWithSpaces>1272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2024-05-15T09:21:00Z</dcterms:created>
  <dc:creator>jin jin</dc:creator>
  <cp:lastModifiedBy>林青</cp:lastModifiedBy>
  <dcterms:modified xsi:type="dcterms:W3CDTF">2024-05-15T12:03:06Z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296C20A1784F4687B8995816AE303858_13</vt:lpwstr>
  </property>
</Properties>
</file>